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194" w:rsidRDefault="009E35A5" w:rsidP="004C2194">
      <w:pPr>
        <w:pStyle w:val="a3"/>
        <w:rPr>
          <w:b/>
          <w:bCs/>
          <w:color w:val="181910"/>
        </w:rPr>
      </w:pPr>
      <w:r>
        <w:rPr>
          <w:b/>
          <w:bCs/>
          <w:noProof/>
          <w:color w:val="181910"/>
        </w:rPr>
        <w:drawing>
          <wp:inline distT="0" distB="0" distL="0" distR="0">
            <wp:extent cx="5924550" cy="9020175"/>
            <wp:effectExtent l="19050" t="0" r="0" b="0"/>
            <wp:docPr id="1" name="Рисунок 1" descr="C:\Users\кампьютер № 3б\Documents\My Pictures\Scan Pictures\20171025\Image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ocuments\My Pictures\Scan Pictures\20171025\Image10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449" cy="9020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194" w:rsidRPr="00FD6FCA" w:rsidRDefault="004C2194" w:rsidP="004C2194">
      <w:pPr>
        <w:pStyle w:val="a3"/>
        <w:rPr>
          <w:color w:val="181910"/>
        </w:rPr>
      </w:pPr>
      <w:proofErr w:type="gramStart"/>
      <w:r>
        <w:rPr>
          <w:b/>
          <w:bCs/>
          <w:color w:val="181910"/>
        </w:rPr>
        <w:lastRenderedPageBreak/>
        <w:t>1.</w:t>
      </w:r>
      <w:r w:rsidRPr="00FD6FCA">
        <w:rPr>
          <w:b/>
          <w:bCs/>
          <w:color w:val="181910"/>
        </w:rPr>
        <w:t>Общие положения</w:t>
      </w:r>
      <w:r w:rsidRPr="00FD6FCA">
        <w:rPr>
          <w:color w:val="181910"/>
        </w:rPr>
        <w:br/>
        <w:t>1.1 Настоящее Положение разработано на основании Приказа Минобразования России от 09.03.2004г.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 и письма Минобразования России от 13.11.2003г. № 14-51-277/13 «Об элективных курсах в системе профильного обучения на старшей ступени общего образования»</w:t>
      </w:r>
      <w:r w:rsidR="00113C13">
        <w:rPr>
          <w:color w:val="181910"/>
        </w:rPr>
        <w:t>.</w:t>
      </w:r>
      <w:r w:rsidRPr="00FD6FCA">
        <w:rPr>
          <w:color w:val="181910"/>
        </w:rPr>
        <w:br/>
        <w:t>1.2 Настоящее положение определяет</w:t>
      </w:r>
      <w:proofErr w:type="gramEnd"/>
      <w:r w:rsidRPr="00FD6FCA">
        <w:rPr>
          <w:color w:val="181910"/>
        </w:rPr>
        <w:t xml:space="preserve"> статус, цели и задачи элективных курсов в школе.</w:t>
      </w:r>
      <w:r w:rsidRPr="00FD6FCA">
        <w:rPr>
          <w:color w:val="181910"/>
        </w:rPr>
        <w:br/>
        <w:t>1.3 Элективные курсы направлены на создание условий для:</w:t>
      </w:r>
      <w:r w:rsidRPr="00FD6FCA">
        <w:rPr>
          <w:color w:val="181910"/>
        </w:rPr>
        <w:br/>
        <w:t>-самоопределения каждого обучающегося относительно профиля обучения и будущего направления деятельности;</w:t>
      </w:r>
      <w:r w:rsidRPr="00FD6FCA">
        <w:rPr>
          <w:color w:val="181910"/>
        </w:rPr>
        <w:br/>
        <w:t>-удовлетворение индивидуальных образовательных интересов и потребностей каждого обучающегося;</w:t>
      </w:r>
      <w:r w:rsidRPr="00FD6FCA">
        <w:rPr>
          <w:color w:val="181910"/>
        </w:rPr>
        <w:br/>
        <w:t>-развитие содержания одного или нескольких учебных предметов.</w:t>
      </w:r>
      <w:r w:rsidRPr="00FD6FCA">
        <w:rPr>
          <w:color w:val="181910"/>
        </w:rPr>
        <w:br/>
        <w:t>1.4 Школа принимает решение и несет ответственность за содержание и проведение элективных курсов в порядке, определенном учредителем.</w:t>
      </w:r>
      <w:r w:rsidRPr="00FD6FCA">
        <w:rPr>
          <w:color w:val="181910"/>
        </w:rPr>
        <w:br/>
        <w:t>1.5 Набор элективных курсов для изучения определяют сами учащиеся.</w:t>
      </w:r>
    </w:p>
    <w:p w:rsidR="004C2194" w:rsidRPr="00FD6FCA" w:rsidRDefault="004C2194" w:rsidP="004C2194">
      <w:pPr>
        <w:pStyle w:val="a3"/>
        <w:rPr>
          <w:color w:val="181910"/>
        </w:rPr>
      </w:pPr>
      <w:r w:rsidRPr="00FD6FCA">
        <w:rPr>
          <w:b/>
          <w:bCs/>
          <w:color w:val="181910"/>
        </w:rPr>
        <w:t>2. Задачи, решаемые при ведении элективных курсов:</w:t>
      </w:r>
      <w:r w:rsidRPr="00FD6FCA">
        <w:rPr>
          <w:color w:val="181910"/>
        </w:rPr>
        <w:br/>
        <w:t>2.1 Подготовка выпускников школы к освоению программ высшего образования.</w:t>
      </w:r>
      <w:r w:rsidRPr="00FD6FCA">
        <w:rPr>
          <w:color w:val="181910"/>
        </w:rPr>
        <w:br/>
        <w:t>2.2 Создание условий для построения гибких индивидуальных планов учащихся старших классов.</w:t>
      </w:r>
      <w:r w:rsidRPr="00FD6FCA">
        <w:rPr>
          <w:color w:val="181910"/>
        </w:rPr>
        <w:br/>
        <w:t>2.3 Ориентация на индивидуализацию обучения и социализацию учащихся, на подготовку к осознанному и ответственному выбору сферы будущей профессиональной деятельности, способов получения образования, к осознанному выбору и освоению разнообразных профессиональных образовательных программ.</w:t>
      </w:r>
      <w:r w:rsidRPr="00FD6FCA">
        <w:rPr>
          <w:color w:val="181910"/>
        </w:rPr>
        <w:br/>
        <w:t>2.4 Дифференциация содержания обучения старшеклассников в соответствии с их интересами и возможностями.</w:t>
      </w:r>
      <w:r w:rsidRPr="00FD6FCA">
        <w:rPr>
          <w:color w:val="181910"/>
        </w:rPr>
        <w:br/>
        <w:t>2.5 Овладение содержанием предмета на повышенном уровне сложности, развитие высокого уровня мыслительных процессов у учащихся, навыков рефлексии.</w:t>
      </w:r>
      <w:r w:rsidRPr="00FD6FCA">
        <w:rPr>
          <w:color w:val="181910"/>
        </w:rPr>
        <w:br/>
        <w:t>2.6 Повышение адаптивной способности выпускников школы к современным реалиям жизни.</w:t>
      </w:r>
      <w:r w:rsidRPr="00FD6FCA">
        <w:rPr>
          <w:color w:val="181910"/>
        </w:rPr>
        <w:br/>
        <w:t>2.7 Создание условий психолого-педагогической комфортности при обучении в школе; формирование у выпускников школы самооценки, адекватной личным способностями возможностям.</w:t>
      </w:r>
    </w:p>
    <w:p w:rsidR="004C2194" w:rsidRPr="00FD6FCA" w:rsidRDefault="004C2194" w:rsidP="004C2194">
      <w:pPr>
        <w:pStyle w:val="a3"/>
        <w:rPr>
          <w:color w:val="181910"/>
        </w:rPr>
      </w:pPr>
      <w:r w:rsidRPr="00FD6FCA">
        <w:rPr>
          <w:b/>
          <w:bCs/>
          <w:color w:val="181910"/>
        </w:rPr>
        <w:t>3. Функции элективных курсов:</w:t>
      </w:r>
      <w:r w:rsidRPr="00FD6FCA">
        <w:rPr>
          <w:color w:val="181910"/>
        </w:rPr>
        <w:br/>
        <w:t>В соответствии с целями и задачами профильного обучения элективные курсы в школе выполняют различные функции:</w:t>
      </w:r>
      <w:r w:rsidRPr="00FD6FCA">
        <w:rPr>
          <w:color w:val="181910"/>
        </w:rPr>
        <w:br/>
        <w:t>3.1 Изучение ключевых проблем современности.</w:t>
      </w:r>
      <w:r w:rsidRPr="00FD6FCA">
        <w:rPr>
          <w:color w:val="181910"/>
        </w:rPr>
        <w:br/>
        <w:t>3.2 «Профессиональная проба»; ориентация в особенностях будущей профессиональной деятельности.</w:t>
      </w:r>
      <w:r w:rsidRPr="00FD6FCA">
        <w:rPr>
          <w:color w:val="181910"/>
        </w:rPr>
        <w:br/>
        <w:t>3.3 Ориентация на совершенствование навыков познавательной, организационной деятельности.</w:t>
      </w:r>
      <w:r w:rsidRPr="00FD6FCA">
        <w:rPr>
          <w:color w:val="181910"/>
        </w:rPr>
        <w:br/>
        <w:t>3.4 Дополнение и углубление базового предметного образования;</w:t>
      </w:r>
      <w:r w:rsidRPr="00FD6FCA">
        <w:rPr>
          <w:color w:val="181910"/>
        </w:rPr>
        <w:br/>
        <w:t>3.5 Дополнение и углубление обучения по профильным предметам.</w:t>
      </w:r>
    </w:p>
    <w:p w:rsidR="004C2194" w:rsidRPr="00FD6FCA" w:rsidRDefault="004C2194" w:rsidP="004C2194">
      <w:pPr>
        <w:pStyle w:val="a3"/>
        <w:rPr>
          <w:color w:val="181910"/>
        </w:rPr>
      </w:pPr>
      <w:r w:rsidRPr="00FD6FCA">
        <w:rPr>
          <w:b/>
          <w:bCs/>
          <w:color w:val="181910"/>
        </w:rPr>
        <w:t>4. Ресурсное обеспечение элективных курсов</w:t>
      </w:r>
      <w:r w:rsidRPr="00FD6FCA">
        <w:rPr>
          <w:color w:val="181910"/>
        </w:rPr>
        <w:br/>
        <w:t>4.1 Формы, средства и методы обучения, используемые при преподавании элективных курсов, выбираются образовательным учреждением самостоятельно в зависимости от решаемых целей и задач.</w:t>
      </w:r>
      <w:r w:rsidRPr="00FD6FCA">
        <w:rPr>
          <w:color w:val="181910"/>
        </w:rPr>
        <w:br/>
        <w:t>4.2 Программно-методическое обеспечение элективного курса включает в себя:</w:t>
      </w:r>
      <w:r w:rsidRPr="00FD6FCA">
        <w:rPr>
          <w:color w:val="181910"/>
        </w:rPr>
        <w:br/>
      </w:r>
      <w:r w:rsidRPr="00FD6FCA">
        <w:rPr>
          <w:color w:val="181910"/>
        </w:rPr>
        <w:lastRenderedPageBreak/>
        <w:t>-программу курса;</w:t>
      </w:r>
      <w:r w:rsidRPr="00FD6FCA">
        <w:rPr>
          <w:color w:val="181910"/>
        </w:rPr>
        <w:br/>
        <w:t>-информационно-содержательную основу реализуемого курса (справочную, научно-познавательную и др.);</w:t>
      </w:r>
      <w:r w:rsidRPr="00FD6FCA">
        <w:rPr>
          <w:color w:val="181910"/>
        </w:rPr>
        <w:br/>
        <w:t>- учебно-тематическое планирование;</w:t>
      </w:r>
      <w:r w:rsidRPr="00FD6FCA">
        <w:rPr>
          <w:color w:val="181910"/>
        </w:rPr>
        <w:br/>
        <w:t>- систему творческих наработок учителя и творческих работ учащихся и другие педагогические средства, необходимое оборудование.</w:t>
      </w:r>
      <w:r w:rsidRPr="00FD6FCA">
        <w:rPr>
          <w:color w:val="181910"/>
        </w:rPr>
        <w:br/>
        <w:t>4.3 Учебно-дидактическое обеспечение элективного курса включает в себя:</w:t>
      </w:r>
      <w:r w:rsidRPr="00FD6FCA">
        <w:rPr>
          <w:color w:val="181910"/>
        </w:rPr>
        <w:br/>
        <w:t>-наглядно-демонстрационные пособия, необходимые для реализации программы курса;</w:t>
      </w:r>
      <w:r w:rsidRPr="00FD6FCA">
        <w:rPr>
          <w:color w:val="181910"/>
        </w:rPr>
        <w:br/>
        <w:t>-в качестве учебных пособий в преподавании элективных курсов используются пособия, рекомендованные МО и Н РФ;</w:t>
      </w:r>
      <w:r w:rsidRPr="00FD6FCA">
        <w:rPr>
          <w:color w:val="181910"/>
        </w:rPr>
        <w:br/>
        <w:t>-в качестве учебной литературы по элективным курсам могут быть использованы также учебные пособия по факультативным курсам, для кружковой работы, а также научно-популярная литература, справочные издания;</w:t>
      </w:r>
      <w:r w:rsidRPr="00FD6FCA">
        <w:rPr>
          <w:color w:val="181910"/>
        </w:rPr>
        <w:br/>
        <w:t>-программно-методическое обеспечение элективных курсов основано на программах и методических рекомендациях МО и Н РФ;</w:t>
      </w:r>
      <w:r w:rsidRPr="00FD6FCA">
        <w:rPr>
          <w:color w:val="181910"/>
        </w:rPr>
        <w:br/>
        <w:t>-в качестве программно-методического обеспечения могут быть использованы авторские курсы, разработанные учителями школы и прошедшие экспертизу экспертной группы и утвержденные директором школы.</w:t>
      </w:r>
      <w:r w:rsidRPr="00FD6FCA">
        <w:rPr>
          <w:color w:val="181910"/>
        </w:rPr>
        <w:br/>
        <w:t>4.4 Реализация содержания элективных курсов обеспечивается программами, прошедшими экспертизу в установленном порядке:</w:t>
      </w:r>
      <w:r w:rsidRPr="00FD6FCA">
        <w:rPr>
          <w:color w:val="181910"/>
        </w:rPr>
        <w:br/>
        <w:t>- методическим советом школы, экспертной группой и утвержденные директором школы.</w:t>
      </w:r>
    </w:p>
    <w:p w:rsidR="004C2194" w:rsidRPr="00FD6FCA" w:rsidRDefault="004C2194" w:rsidP="004C2194">
      <w:pPr>
        <w:pStyle w:val="a3"/>
        <w:rPr>
          <w:color w:val="181910"/>
        </w:rPr>
      </w:pPr>
      <w:r w:rsidRPr="00FD6FCA">
        <w:rPr>
          <w:b/>
          <w:bCs/>
          <w:color w:val="181910"/>
        </w:rPr>
        <w:t>5. Организация учебно-воспитательного процесса при реализации программ элективных курсов</w:t>
      </w:r>
      <w:r w:rsidRPr="00FD6FCA">
        <w:rPr>
          <w:color w:val="181910"/>
        </w:rPr>
        <w:br/>
        <w:t>5.1 Изучение элективных курсов предусматривается вариативной частью учебного плана школы.</w:t>
      </w:r>
      <w:r w:rsidRPr="00FD6FCA">
        <w:rPr>
          <w:color w:val="181910"/>
        </w:rPr>
        <w:br/>
        <w:t>5.2 Комплектование групп для изучения элективных курсов осуществляется на добровольной основе, исходя из индивидуальных образовательных интересов и потребностей обучающихся.</w:t>
      </w:r>
      <w:r w:rsidRPr="00FD6FCA">
        <w:rPr>
          <w:color w:val="181910"/>
        </w:rPr>
        <w:br/>
        <w:t>5.3 Наполняемость групп для изучения элективных курсов устанавливается в соответствии с действующими нормативами. При наличии необходимых условий и средств возможно деление групп на подгруппы, а также комплектование групп с меньшей наполняемостью, которая определяется уставом общеобразовательного учреждения.</w:t>
      </w:r>
      <w:r w:rsidRPr="00FD6FCA">
        <w:rPr>
          <w:color w:val="181910"/>
        </w:rPr>
        <w:br/>
        <w:t>5.4 Ведение элективных курсов осуществляется в соответствии с расписанием элективных курсов, которое может быть совмещено с расписанием факультативных занятий.</w:t>
      </w:r>
      <w:r w:rsidRPr="00FD6FCA">
        <w:rPr>
          <w:color w:val="181910"/>
        </w:rPr>
        <w:br/>
        <w:t>5.5 Система оценивания, формы и порядок аттестации обучающихся по элективным курсам общеобразовательное учреждение определяет самостоятельно.</w:t>
      </w:r>
      <w:r w:rsidRPr="00FD6FCA">
        <w:rPr>
          <w:color w:val="181910"/>
        </w:rPr>
        <w:br/>
        <w:t>5.6 Ведение элективного курса фиксируется в журнале элективных курсов.</w:t>
      </w:r>
    </w:p>
    <w:p w:rsidR="004C2194" w:rsidRPr="00FD6FCA" w:rsidRDefault="004C2194" w:rsidP="004C2194">
      <w:pPr>
        <w:pStyle w:val="a3"/>
        <w:rPr>
          <w:color w:val="181910"/>
        </w:rPr>
      </w:pPr>
      <w:r w:rsidRPr="00FD6FCA">
        <w:rPr>
          <w:b/>
          <w:bCs/>
          <w:color w:val="181910"/>
        </w:rPr>
        <w:t>6. Методы и формы обучения на элективных курсах.</w:t>
      </w:r>
      <w:r w:rsidRPr="00FD6FCA">
        <w:rPr>
          <w:color w:val="181910"/>
        </w:rPr>
        <w:br/>
        <w:t>6.1 Ведущее место в обучении на элективных курсах принадлежит методам поискового и исследовательского характера, стимулирующим познавательную активность учащихся.</w:t>
      </w:r>
      <w:r w:rsidRPr="00FD6FCA">
        <w:rPr>
          <w:color w:val="181910"/>
        </w:rPr>
        <w:br/>
        <w:t xml:space="preserve">6.2 Методы и формы обучения определяются требованиями </w:t>
      </w:r>
      <w:proofErr w:type="spellStart"/>
      <w:r w:rsidRPr="00FD6FCA">
        <w:rPr>
          <w:color w:val="181910"/>
        </w:rPr>
        <w:t>профилизации</w:t>
      </w:r>
      <w:proofErr w:type="spellEnd"/>
      <w:r w:rsidRPr="00FD6FCA">
        <w:rPr>
          <w:color w:val="181910"/>
        </w:rPr>
        <w:t xml:space="preserve"> обучения, учетом индивидуальных и возрастных особенностей учащихся, задачами развития и социализации личности.</w:t>
      </w:r>
      <w:r w:rsidRPr="00FD6FCA">
        <w:rPr>
          <w:color w:val="181910"/>
        </w:rPr>
        <w:br/>
        <w:t>6.3 Основными приоритетными методиками изучения элективных курсов являются:</w:t>
      </w:r>
      <w:r w:rsidRPr="00FD6FCA">
        <w:rPr>
          <w:color w:val="181910"/>
        </w:rPr>
        <w:br/>
        <w:t>- междисциплинарная интеграция;</w:t>
      </w:r>
      <w:r w:rsidRPr="00FD6FCA">
        <w:rPr>
          <w:color w:val="181910"/>
        </w:rPr>
        <w:br/>
        <w:t>- обучение на основе опыта и сотрудничества;</w:t>
      </w:r>
      <w:r w:rsidRPr="00FD6FCA">
        <w:rPr>
          <w:color w:val="181910"/>
        </w:rPr>
        <w:br/>
        <w:t>- учет индивидуальных особенностей и потребностей учащихся, различий в стилях познания – индивидуальных способах обработки информации об окружающем мире;</w:t>
      </w:r>
      <w:r w:rsidRPr="00FD6FCA">
        <w:rPr>
          <w:color w:val="181910"/>
        </w:rPr>
        <w:br/>
        <w:t>- интерактивность (работа в малых группах, ролевые игры, имитационное моделирование, метод проектов);</w:t>
      </w:r>
      <w:r w:rsidRPr="00FD6FCA">
        <w:rPr>
          <w:color w:val="181910"/>
        </w:rPr>
        <w:br/>
      </w:r>
      <w:r w:rsidRPr="00FD6FCA">
        <w:rPr>
          <w:color w:val="181910"/>
        </w:rPr>
        <w:lastRenderedPageBreak/>
        <w:t xml:space="preserve">- </w:t>
      </w:r>
      <w:proofErr w:type="spellStart"/>
      <w:r w:rsidRPr="00FD6FCA">
        <w:rPr>
          <w:color w:val="181910"/>
        </w:rPr>
        <w:t>личностно-деятельностный</w:t>
      </w:r>
      <w:proofErr w:type="spellEnd"/>
      <w:r w:rsidRPr="00FD6FCA">
        <w:rPr>
          <w:color w:val="181910"/>
        </w:rPr>
        <w:t xml:space="preserve"> и субъективный подход (большее внимание к личности учащегося, а не к целям учителя, равноправное их взаимодействие);</w:t>
      </w:r>
      <w:r w:rsidRPr="00FD6FCA">
        <w:rPr>
          <w:color w:val="181910"/>
        </w:rPr>
        <w:br/>
        <w:t>- моделирование элементов профессиональной деятельности.</w:t>
      </w:r>
    </w:p>
    <w:p w:rsidR="004C2194" w:rsidRPr="00FD6FCA" w:rsidRDefault="004C2194" w:rsidP="004C2194">
      <w:pPr>
        <w:pStyle w:val="a3"/>
        <w:rPr>
          <w:color w:val="181910"/>
        </w:rPr>
      </w:pPr>
      <w:r w:rsidRPr="00FD6FCA">
        <w:rPr>
          <w:b/>
          <w:bCs/>
          <w:color w:val="181910"/>
        </w:rPr>
        <w:t>7. Оценка результатов изучения элективных курсов.</w:t>
      </w:r>
      <w:r w:rsidRPr="00FD6FCA">
        <w:rPr>
          <w:color w:val="181910"/>
        </w:rPr>
        <w:br/>
        <w:t>7.1 По окончании изучения элективного курса учащиеся должны приобрести знания, умения, опыт, необходимые для построения индивидуальной образовательной траектории в школе и успешной профессиональной карьеры.</w:t>
      </w:r>
      <w:r w:rsidRPr="00FD6FCA">
        <w:rPr>
          <w:color w:val="181910"/>
        </w:rPr>
        <w:br/>
        <w:t>7.2 Формы контроля уровня достижений и критерии оценки:</w:t>
      </w:r>
      <w:r w:rsidRPr="00FD6FCA">
        <w:rPr>
          <w:color w:val="181910"/>
        </w:rPr>
        <w:br/>
        <w:t>- текущий, промежуточный и итоговый контроль достижений учащихся осуществляется в форме «зачтено»/«не зачтено» по элективным курсам продолжительностью менее 35 часов;</w:t>
      </w:r>
      <w:r w:rsidRPr="00FD6FCA">
        <w:rPr>
          <w:color w:val="181910"/>
        </w:rPr>
        <w:br/>
        <w:t>- текущий, промежуточный и итоговый контроль достижений учащихся осуществляется в форме оценок «2,3,4,5» по элективным курсам продолжительностью более 35 часов.</w:t>
      </w:r>
      <w:r w:rsidRPr="00FD6FCA">
        <w:rPr>
          <w:color w:val="181910"/>
        </w:rPr>
        <w:br/>
        <w:t>7.3 Методы контроля текущей успеваемости учащихся:</w:t>
      </w:r>
      <w:r w:rsidRPr="00FD6FCA">
        <w:rPr>
          <w:color w:val="181910"/>
        </w:rPr>
        <w:br/>
        <w:t>- наблюдение активности на занятиях;</w:t>
      </w:r>
      <w:r w:rsidRPr="00FD6FCA">
        <w:rPr>
          <w:color w:val="181910"/>
        </w:rPr>
        <w:br/>
        <w:t>- беседа с учащимися;</w:t>
      </w:r>
      <w:r w:rsidRPr="00FD6FCA">
        <w:rPr>
          <w:color w:val="181910"/>
        </w:rPr>
        <w:br/>
        <w:t>- анализ творческих, исследовательских работ;</w:t>
      </w:r>
      <w:r w:rsidRPr="00FD6FCA">
        <w:rPr>
          <w:color w:val="181910"/>
        </w:rPr>
        <w:br/>
        <w:t>- результаты выполнения диагностических тестовых заданий и контрольных работ.</w:t>
      </w:r>
      <w:r w:rsidRPr="00FD6FCA">
        <w:rPr>
          <w:color w:val="181910"/>
        </w:rPr>
        <w:br/>
        <w:t>7.4 Методы итогового контроля:</w:t>
      </w:r>
      <w:r w:rsidRPr="00FD6FCA">
        <w:rPr>
          <w:color w:val="181910"/>
        </w:rPr>
        <w:br/>
        <w:t xml:space="preserve">- итоговая аттестация по результатам изучения элективного курса проводится по мере завершения его изучения с помощью специальной зачетной работы (зачет, тест, защита проекта или реферата). </w:t>
      </w:r>
    </w:p>
    <w:p w:rsidR="004C2194" w:rsidRPr="00FD6FCA" w:rsidRDefault="004C2194" w:rsidP="004C2194">
      <w:pPr>
        <w:pStyle w:val="a3"/>
        <w:rPr>
          <w:color w:val="181910"/>
        </w:rPr>
      </w:pPr>
      <w:r w:rsidRPr="00FD6FCA">
        <w:rPr>
          <w:b/>
          <w:bCs/>
          <w:color w:val="181910"/>
        </w:rPr>
        <w:t>8. Руководство и контроль.</w:t>
      </w:r>
      <w:r w:rsidRPr="00FD6FCA">
        <w:rPr>
          <w:color w:val="181910"/>
        </w:rPr>
        <w:br/>
        <w:t>8.1 Руководство образовательным процессом при изучении элективных курсов осуществляется директором школы в соответствии с должностной инструкцией.</w:t>
      </w:r>
      <w:r w:rsidRPr="00FD6FCA">
        <w:rPr>
          <w:color w:val="181910"/>
        </w:rPr>
        <w:br/>
        <w:t>8.2 Контроль исполнения учебного плана, качества образовательного процесса, посещаемость занятий элективных курсов осуществляется заместителями директора школы по учебно-воспитательной работе в соответствии с должностными инструкциями.</w:t>
      </w:r>
    </w:p>
    <w:p w:rsidR="004C2194" w:rsidRDefault="004C2194" w:rsidP="004C2194">
      <w:pPr>
        <w:pStyle w:val="a3"/>
        <w:rPr>
          <w:color w:val="181910"/>
        </w:rPr>
      </w:pPr>
      <w:r w:rsidRPr="00FD6FCA">
        <w:rPr>
          <w:b/>
          <w:bCs/>
          <w:color w:val="181910"/>
        </w:rPr>
        <w:t xml:space="preserve">9. Финансирование. </w:t>
      </w:r>
      <w:r w:rsidRPr="00FD6FCA">
        <w:rPr>
          <w:color w:val="181910"/>
        </w:rPr>
        <w:br/>
        <w:t>9.1 Занятия по изучению элективных курсов для учащихся являются бесплатными.</w:t>
      </w:r>
      <w:r w:rsidRPr="00FD6FCA">
        <w:rPr>
          <w:color w:val="181910"/>
        </w:rPr>
        <w:br/>
        <w:t>9.2 Оплата учителям, ведущим элективные курсы, осуществляется в соответствии со штатным расписанием.</w:t>
      </w:r>
    </w:p>
    <w:p w:rsidR="000F4A57" w:rsidRDefault="000F4A57"/>
    <w:sectPr w:rsidR="000F4A57" w:rsidSect="009E35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2194"/>
    <w:rsid w:val="000F4A57"/>
    <w:rsid w:val="00113C13"/>
    <w:rsid w:val="004C2194"/>
    <w:rsid w:val="007143A5"/>
    <w:rsid w:val="009E35A5"/>
    <w:rsid w:val="00D46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A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C2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4C219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143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143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1172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кампьютер № 3б</cp:lastModifiedBy>
  <cp:revision>6</cp:revision>
  <cp:lastPrinted>2017-10-23T06:45:00Z</cp:lastPrinted>
  <dcterms:created xsi:type="dcterms:W3CDTF">2014-02-18T08:18:00Z</dcterms:created>
  <dcterms:modified xsi:type="dcterms:W3CDTF">2017-10-26T07:35:00Z</dcterms:modified>
</cp:coreProperties>
</file>